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71" w:rsidRPr="005C795F" w:rsidRDefault="00A04371" w:rsidP="00D72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лекции № </w:t>
      </w:r>
      <w:r w:rsidR="00BF478E" w:rsidRPr="005C795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A04371" w:rsidRPr="005C795F" w:rsidRDefault="00A04371">
      <w:pPr>
        <w:rPr>
          <w:sz w:val="28"/>
          <w:szCs w:val="28"/>
        </w:rPr>
      </w:pPr>
    </w:p>
    <w:p w:rsidR="00A04371" w:rsidRDefault="00D72B74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BF478E" w:rsidRPr="005C795F">
        <w:rPr>
          <w:rFonts w:ascii="Times New Roman" w:hAnsi="Times New Roman" w:cs="Times New Roman"/>
          <w:sz w:val="28"/>
          <w:szCs w:val="28"/>
        </w:rPr>
        <w:t xml:space="preserve">Напишите три известных вам случая, </w:t>
      </w:r>
      <w:proofErr w:type="gramStart"/>
      <w:r w:rsidR="00BF478E" w:rsidRPr="005C79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478E" w:rsidRPr="005C795F">
        <w:rPr>
          <w:rFonts w:ascii="Times New Roman" w:hAnsi="Times New Roman" w:cs="Times New Roman"/>
          <w:sz w:val="28"/>
          <w:szCs w:val="28"/>
        </w:rPr>
        <w:t xml:space="preserve"> которых гражданин может претендовать на получение имущественного налогового вычета.</w:t>
      </w:r>
    </w:p>
    <w:p w:rsidR="00E554D2" w:rsidRDefault="00E554D2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8E" w:rsidRDefault="00E554D2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1) имущественный налоговый вычет при продаже имущества</w:t>
      </w:r>
    </w:p>
    <w:p w:rsidR="00E554D2" w:rsidRDefault="00E554D2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2) имущественный налоговый вычет в размере выкупной стоимости земельного участка и (или) расположенного на нем иного объекта недвижимого имущества, полученной налогоплательщиком в денежной или натуральной форме, в случае изъятия указанного имущества для государственных или муниципальных нужд</w:t>
      </w:r>
    </w:p>
    <w:p w:rsidR="00E554D2" w:rsidRDefault="00E554D2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3)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</w:t>
      </w:r>
    </w:p>
    <w:p w:rsidR="00E554D2" w:rsidRPr="005C795F" w:rsidRDefault="00E554D2" w:rsidP="00BF4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02F" w:rsidRDefault="00BF478E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05202F" w:rsidRPr="0005202F">
        <w:rPr>
          <w:rFonts w:ascii="Times New Roman" w:hAnsi="Times New Roman" w:cs="Times New Roman"/>
          <w:sz w:val="28"/>
          <w:szCs w:val="28"/>
        </w:rPr>
        <w:t xml:space="preserve">Вы выиграли в </w:t>
      </w:r>
      <w:proofErr w:type="gramStart"/>
      <w:r w:rsidR="0005202F" w:rsidRPr="0005202F">
        <w:rPr>
          <w:rFonts w:ascii="Times New Roman" w:hAnsi="Times New Roman" w:cs="Times New Roman"/>
          <w:sz w:val="28"/>
          <w:szCs w:val="28"/>
        </w:rPr>
        <w:t>лотерею</w:t>
      </w:r>
      <w:proofErr w:type="gramEnd"/>
      <w:r w:rsidR="0005202F" w:rsidRPr="0005202F">
        <w:rPr>
          <w:rFonts w:ascii="Times New Roman" w:hAnsi="Times New Roman" w:cs="Times New Roman"/>
          <w:sz w:val="28"/>
          <w:szCs w:val="28"/>
        </w:rPr>
        <w:t xml:space="preserve"> 2 000 </w:t>
      </w:r>
      <w:bookmarkStart w:id="0" w:name="_GoBack"/>
      <w:bookmarkEnd w:id="0"/>
      <w:r w:rsidR="0005202F" w:rsidRPr="0005202F">
        <w:rPr>
          <w:rFonts w:ascii="Times New Roman" w:hAnsi="Times New Roman" w:cs="Times New Roman"/>
          <w:sz w:val="28"/>
          <w:szCs w:val="28"/>
        </w:rPr>
        <w:t xml:space="preserve"> р. </w:t>
      </w:r>
      <w:proofErr w:type="gramStart"/>
      <w:r w:rsidR="0005202F" w:rsidRPr="0005202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05202F" w:rsidRPr="0005202F">
        <w:rPr>
          <w:rFonts w:ascii="Times New Roman" w:hAnsi="Times New Roman" w:cs="Times New Roman"/>
          <w:sz w:val="28"/>
          <w:szCs w:val="28"/>
        </w:rPr>
        <w:t xml:space="preserve"> сумму вы получите на руки после уплаты налога? Сколько составит сумма налога?</w:t>
      </w:r>
    </w:p>
    <w:p w:rsidR="00E554D2" w:rsidRDefault="00E554D2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D2" w:rsidRPr="0005202F" w:rsidRDefault="00E554D2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 xml:space="preserve">Налог за выигрыш до 4000 </w:t>
      </w:r>
      <w:proofErr w:type="gramStart"/>
      <w:r w:rsidRPr="00E554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54D2">
        <w:rPr>
          <w:rFonts w:ascii="Times New Roman" w:hAnsi="Times New Roman" w:cs="Times New Roman"/>
          <w:sz w:val="28"/>
          <w:szCs w:val="28"/>
        </w:rPr>
        <w:t xml:space="preserve"> в год платить не нужно. Эти 4000 </w:t>
      </w:r>
      <w:proofErr w:type="gramStart"/>
      <w:r w:rsidRPr="00E554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54D2">
        <w:rPr>
          <w:rFonts w:ascii="Times New Roman" w:hAnsi="Times New Roman" w:cs="Times New Roman"/>
          <w:sz w:val="28"/>
          <w:szCs w:val="28"/>
        </w:rPr>
        <w:t xml:space="preserve"> — своеобразный налоговый вычет. Суммируете все выигрыши в лотерею за год, отнимаете 4000 </w:t>
      </w:r>
      <w:proofErr w:type="gramStart"/>
      <w:r w:rsidRPr="00E554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54D2">
        <w:rPr>
          <w:rFonts w:ascii="Times New Roman" w:hAnsi="Times New Roman" w:cs="Times New Roman"/>
          <w:sz w:val="28"/>
          <w:szCs w:val="28"/>
        </w:rPr>
        <w:t xml:space="preserve"> и с разницы платите НДФЛ.</w:t>
      </w:r>
    </w:p>
    <w:p w:rsidR="0005202F" w:rsidRPr="0005202F" w:rsidRDefault="0005202F" w:rsidP="00052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B2F" w:rsidRDefault="00BF478E" w:rsidP="00F3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95F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F33B2F">
        <w:rPr>
          <w:rFonts w:ascii="Times New Roman" w:hAnsi="Times New Roman" w:cs="Times New Roman"/>
          <w:sz w:val="28"/>
          <w:szCs w:val="28"/>
        </w:rPr>
        <w:t>Петр Ильич</w:t>
      </w:r>
      <w:r w:rsidR="00F33B2F" w:rsidRPr="005C795F">
        <w:rPr>
          <w:rFonts w:ascii="Times New Roman" w:hAnsi="Times New Roman" w:cs="Times New Roman"/>
          <w:sz w:val="28"/>
          <w:szCs w:val="28"/>
        </w:rPr>
        <w:t xml:space="preserve"> </w:t>
      </w:r>
      <w:r w:rsidR="00F33B2F">
        <w:rPr>
          <w:rFonts w:ascii="Times New Roman" w:hAnsi="Times New Roman" w:cs="Times New Roman"/>
          <w:sz w:val="28"/>
          <w:szCs w:val="28"/>
        </w:rPr>
        <w:t xml:space="preserve">занимается ремонтом обуви на дому. Он </w:t>
      </w:r>
      <w:r w:rsidR="00F33B2F" w:rsidRPr="005C795F">
        <w:rPr>
          <w:rFonts w:ascii="Times New Roman" w:hAnsi="Times New Roman" w:cs="Times New Roman"/>
          <w:sz w:val="28"/>
          <w:szCs w:val="28"/>
        </w:rPr>
        <w:t>нигде официально не работает и</w:t>
      </w:r>
      <w:r w:rsidR="00F33B2F">
        <w:rPr>
          <w:rFonts w:ascii="Times New Roman" w:hAnsi="Times New Roman" w:cs="Times New Roman"/>
          <w:sz w:val="28"/>
          <w:szCs w:val="28"/>
        </w:rPr>
        <w:t xml:space="preserve"> никогда</w:t>
      </w:r>
      <w:r w:rsidR="00F33B2F" w:rsidRPr="005C795F">
        <w:rPr>
          <w:rFonts w:ascii="Times New Roman" w:hAnsi="Times New Roman" w:cs="Times New Roman"/>
          <w:sz w:val="28"/>
          <w:szCs w:val="28"/>
        </w:rPr>
        <w:t xml:space="preserve"> не работал, он не заключал ни трудовых, ни гражданско-правовых договоров с работодателями и заказчиками. Ему в этом году исполнится 60 лет. Может ли он претендовать на получение пенсии или только на свои силы и родственников? </w:t>
      </w:r>
      <w:r w:rsidR="00F33B2F" w:rsidRPr="005C795F">
        <w:rPr>
          <w:rFonts w:ascii="Times New Roman" w:hAnsi="Times New Roman" w:cs="Times New Roman"/>
          <w:sz w:val="28"/>
          <w:szCs w:val="28"/>
          <w:u w:val="single"/>
        </w:rPr>
        <w:t>Свой ответ обоснуйте</w:t>
      </w:r>
      <w:r w:rsidR="00F33B2F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:rsid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Возраст для выхода на пенсию по старости</w:t>
      </w: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• 2021 год, II полугодие — 61,5 год и 56,5 лет</w:t>
      </w: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• 2024 год — 63 года и 58 лет</w:t>
      </w: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• 2026 год — 64 года и 59 лет</w:t>
      </w:r>
    </w:p>
    <w:p w:rsid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• 2028 год и позже — 65 и 60 лет</w:t>
      </w:r>
    </w:p>
    <w:p w:rsid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D2" w:rsidRPr="00E554D2" w:rsidRDefault="00E554D2" w:rsidP="00E55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D2">
        <w:rPr>
          <w:rFonts w:ascii="Times New Roman" w:hAnsi="Times New Roman" w:cs="Times New Roman"/>
          <w:sz w:val="28"/>
          <w:szCs w:val="28"/>
        </w:rPr>
        <w:t>Даже если человек ни дня не работал, он может рассчитывать на пенсию по старости. Однако право на выплату у них возникает на пять лет позже, чем у обычных пенсионеров. Социальная пенсия выплачивается при достижении женщинами 65 лет, мужчинами – 70 лет.</w:t>
      </w:r>
    </w:p>
    <w:p w:rsidR="00BF478E" w:rsidRPr="00E554D2" w:rsidRDefault="00BF478E" w:rsidP="00BF4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478E" w:rsidRPr="00E554D2" w:rsidSect="008E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71"/>
    <w:rsid w:val="0005202F"/>
    <w:rsid w:val="002C433B"/>
    <w:rsid w:val="005C795F"/>
    <w:rsid w:val="008E3B04"/>
    <w:rsid w:val="0096007A"/>
    <w:rsid w:val="00A04371"/>
    <w:rsid w:val="00BF29B2"/>
    <w:rsid w:val="00BF478E"/>
    <w:rsid w:val="00CA60FB"/>
    <w:rsid w:val="00D72B74"/>
    <w:rsid w:val="00E554D2"/>
    <w:rsid w:val="00EB01D5"/>
    <w:rsid w:val="00F3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2021-03-04T11:09:00Z</dcterms:created>
  <dcterms:modified xsi:type="dcterms:W3CDTF">2021-12-24T18:05:00Z</dcterms:modified>
</cp:coreProperties>
</file>